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1F" w:rsidRPr="00BF3E7A" w:rsidRDefault="00BF3E7A" w:rsidP="00BF3E7A">
      <w:pPr>
        <w:pStyle w:val="TOC"/>
        <w:spacing w:line="240" w:lineRule="auto"/>
        <w:jc w:val="center"/>
        <w:rPr>
          <w:rFonts w:ascii="Arial" w:hAnsi="Arial" w:cs="Arial" w:hint="eastAsia"/>
          <w:b w:val="0"/>
          <w:color w:val="auto"/>
          <w:sz w:val="30"/>
          <w:szCs w:val="30"/>
        </w:rPr>
      </w:pPr>
      <w:r w:rsidRPr="00BF3E7A">
        <w:rPr>
          <w:rFonts w:ascii="Arial" w:hAnsi="Arial" w:cs="Arial"/>
          <w:b w:val="0"/>
          <w:color w:val="auto"/>
          <w:sz w:val="30"/>
          <w:szCs w:val="30"/>
          <w:lang w:val="zh-CN"/>
        </w:rPr>
        <w:t>Catalogue</w:t>
      </w:r>
      <w:bookmarkStart w:id="0" w:name="_GoBack"/>
      <w:bookmarkEnd w:id="0"/>
    </w:p>
    <w:p w:rsidR="0017611F" w:rsidRPr="00BF3E7A" w:rsidRDefault="0017611F" w:rsidP="00BF3E7A">
      <w:pPr>
        <w:pStyle w:val="10"/>
        <w:spacing w:line="240" w:lineRule="auto"/>
      </w:pPr>
      <w:r w:rsidRPr="00BF3E7A">
        <w:fldChar w:fldCharType="begin"/>
      </w:r>
      <w:r w:rsidRPr="00BF3E7A">
        <w:instrText xml:space="preserve"> TOC \o "1-3" \h \z \u </w:instrText>
      </w:r>
      <w:r w:rsidRPr="00BF3E7A">
        <w:fldChar w:fldCharType="separate"/>
      </w:r>
      <w:hyperlink w:anchor="_Toc317672160" w:history="1">
        <w:r w:rsidR="001D539F" w:rsidRPr="00BF3E7A">
          <w:rPr>
            <w:rStyle w:val="a3"/>
          </w:rPr>
          <w:t>Chapter one The overview of Paste PVC product</w:t>
        </w:r>
        <w:r w:rsidRPr="00BF3E7A">
          <w:rPr>
            <w:rStyle w:val="a3"/>
          </w:rPr>
          <w:t xml:space="preserve">  </w:t>
        </w:r>
        <w:r w:rsidRPr="00BF3E7A">
          <w:rPr>
            <w:webHidden/>
          </w:rPr>
          <w:t>………………………………</w:t>
        </w:r>
        <w:r w:rsidRPr="00BF3E7A">
          <w:rPr>
            <w:webHidden/>
          </w:rPr>
          <w:fldChar w:fldCharType="begin"/>
        </w:r>
        <w:r w:rsidRPr="00BF3E7A">
          <w:rPr>
            <w:webHidden/>
          </w:rPr>
          <w:instrText xml:space="preserve"> PAGEREF _Toc317672160 \h </w:instrText>
        </w:r>
        <w:r w:rsidRPr="00BF3E7A">
          <w:rPr>
            <w:webHidden/>
          </w:rPr>
        </w:r>
        <w:r w:rsidRPr="00BF3E7A">
          <w:rPr>
            <w:webHidden/>
          </w:rPr>
          <w:fldChar w:fldCharType="separate"/>
        </w:r>
        <w:r w:rsidRPr="00BF3E7A">
          <w:rPr>
            <w:webHidden/>
          </w:rPr>
          <w:t>1</w:t>
        </w:r>
        <w:r w:rsidRPr="00BF3E7A">
          <w:rPr>
            <w:webHidden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161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1.1  </w:t>
        </w:r>
        <w:r w:rsidR="001D539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The product introduction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</w:t>
        </w:r>
        <w:r w:rsidR="001D539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</w:t>
        </w:r>
        <w:r w:rsidR="001D539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…………………………………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_Toc317672161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1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162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1.2  </w:t>
        </w:r>
        <w:r w:rsidR="001D539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The product brand and Quality index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…………………………………………………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_Toc317672162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1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3"/>
        <w:tabs>
          <w:tab w:val="right" w:leader="middleDot" w:pos="8296"/>
        </w:tabs>
        <w:ind w:left="0" w:firstLineChars="200" w:firstLine="400"/>
        <w:jc w:val="distribute"/>
        <w:rPr>
          <w:rFonts w:ascii="Arial" w:hAnsi="Arial" w:cs="Arial"/>
          <w:noProof/>
          <w:sz w:val="21"/>
          <w:szCs w:val="21"/>
        </w:rPr>
      </w:pPr>
      <w:hyperlink w:anchor="_Toc317672163" w:history="1"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1.2.1  </w:t>
        </w:r>
        <w:r w:rsidR="001D539F" w:rsidRPr="00BF3E7A">
          <w:rPr>
            <w:rStyle w:val="a3"/>
            <w:rFonts w:ascii="Arial" w:hAnsi="Arial" w:cs="Arial"/>
            <w:noProof/>
            <w:sz w:val="21"/>
            <w:szCs w:val="21"/>
          </w:rPr>
          <w:t>The brand and index of Shenyang Chemical Paste PVC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………………………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_Toc317672163 \h </w:instrTex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1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3"/>
        <w:tabs>
          <w:tab w:val="right" w:leader="middleDot" w:pos="8296"/>
        </w:tabs>
        <w:ind w:left="0" w:firstLineChars="200" w:firstLine="400"/>
        <w:jc w:val="distribute"/>
        <w:rPr>
          <w:rFonts w:ascii="Arial" w:hAnsi="Arial" w:cs="Arial"/>
          <w:noProof/>
          <w:sz w:val="21"/>
          <w:szCs w:val="21"/>
        </w:rPr>
      </w:pPr>
      <w:hyperlink w:anchor="_Toc317672165" w:history="1"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1.2.2  </w:t>
        </w:r>
        <w:r w:rsidR="00657389" w:rsidRPr="00BF3E7A">
          <w:rPr>
            <w:rStyle w:val="a3"/>
            <w:rFonts w:ascii="Arial" w:hAnsi="Arial" w:cs="Arial"/>
            <w:noProof/>
            <w:sz w:val="21"/>
            <w:szCs w:val="21"/>
          </w:rPr>
          <w:t>The brand and index of Tianjin Botian Chemical Paste PVC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…………………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_Toc317672165 \h </w:instrTex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3"/>
        <w:tabs>
          <w:tab w:val="right" w:leader="middleDot" w:pos="8296"/>
        </w:tabs>
        <w:ind w:left="0" w:firstLineChars="200" w:firstLine="400"/>
        <w:jc w:val="distribute"/>
        <w:rPr>
          <w:rFonts w:ascii="Arial" w:hAnsi="Arial" w:cs="Arial"/>
          <w:noProof/>
          <w:sz w:val="21"/>
          <w:szCs w:val="21"/>
        </w:rPr>
      </w:pPr>
      <w:hyperlink w:anchor="_Toc317672167" w:history="1"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1.2.3  </w:t>
        </w:r>
        <w:r w:rsidR="00657389" w:rsidRPr="00BF3E7A">
          <w:rPr>
            <w:rStyle w:val="a3"/>
            <w:rFonts w:ascii="Arial" w:hAnsi="Arial" w:cs="Arial"/>
            <w:noProof/>
            <w:sz w:val="21"/>
            <w:szCs w:val="21"/>
          </w:rPr>
          <w:t>The introduction of domestic Paste PVC producers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……………………………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_Toc317672167 \h </w:instrTex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4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169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1.3  </w:t>
        </w:r>
        <w:r w:rsidR="00657389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The process  route and methods of production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…………………………………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_Toc317672169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4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3"/>
        <w:tabs>
          <w:tab w:val="right" w:leader="middleDot" w:pos="8296"/>
        </w:tabs>
        <w:ind w:left="0" w:firstLineChars="200" w:firstLine="400"/>
        <w:jc w:val="distribute"/>
        <w:rPr>
          <w:rFonts w:ascii="Arial" w:hAnsi="Arial" w:cs="Arial"/>
          <w:noProof/>
          <w:sz w:val="21"/>
          <w:szCs w:val="21"/>
        </w:rPr>
      </w:pPr>
      <w:hyperlink w:anchor="_Toc317672170" w:history="1"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1.3.1  </w:t>
        </w:r>
        <w:r w:rsidR="00657389" w:rsidRPr="00BF3E7A">
          <w:rPr>
            <w:rStyle w:val="a3"/>
            <w:rFonts w:ascii="Arial" w:hAnsi="Arial" w:cs="Arial"/>
            <w:noProof/>
            <w:sz w:val="21"/>
            <w:szCs w:val="21"/>
          </w:rPr>
          <w:t>Seed emulsion polymerization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………………………………………………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_Toc317672170 \h </w:instrTex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5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3"/>
        <w:tabs>
          <w:tab w:val="right" w:leader="middleDot" w:pos="8296"/>
        </w:tabs>
        <w:ind w:left="0" w:firstLineChars="200" w:firstLine="400"/>
        <w:jc w:val="distribute"/>
        <w:rPr>
          <w:rFonts w:ascii="Arial" w:hAnsi="Arial" w:cs="Arial"/>
          <w:noProof/>
          <w:sz w:val="21"/>
          <w:szCs w:val="21"/>
        </w:rPr>
      </w:pPr>
      <w:hyperlink w:anchor="_Toc317672171" w:history="1"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1.3.2  </w:t>
        </w:r>
        <w:r w:rsidR="00657389" w:rsidRPr="00BF3E7A">
          <w:rPr>
            <w:rStyle w:val="a3"/>
            <w:rFonts w:ascii="Arial" w:hAnsi="Arial" w:cs="Arial"/>
            <w:noProof/>
            <w:sz w:val="21"/>
            <w:szCs w:val="21"/>
          </w:rPr>
          <w:t>Micro suspension polymerization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………………………………………………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_Toc317672171 \h </w:instrTex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5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3"/>
        <w:tabs>
          <w:tab w:val="right" w:leader="middleDot" w:pos="8296"/>
        </w:tabs>
        <w:ind w:left="0" w:firstLineChars="200" w:firstLine="400"/>
        <w:jc w:val="distribute"/>
        <w:rPr>
          <w:rFonts w:ascii="Arial" w:hAnsi="Arial" w:cs="Arial"/>
          <w:noProof/>
          <w:sz w:val="21"/>
          <w:szCs w:val="21"/>
        </w:rPr>
      </w:pPr>
      <w:hyperlink w:anchor="_Toc317672172" w:history="1"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1.3.3  </w:t>
        </w:r>
        <w:r w:rsidR="00657389" w:rsidRPr="00BF3E7A">
          <w:rPr>
            <w:rStyle w:val="a3"/>
            <w:rFonts w:ascii="Arial" w:hAnsi="Arial" w:cs="Arial"/>
            <w:noProof/>
            <w:sz w:val="21"/>
            <w:szCs w:val="21"/>
          </w:rPr>
          <w:t>Continuous emulsion polymerization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……………………………………………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_Toc317672172 \h </w:instrTex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5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657389" w:rsidP="00BF3E7A">
      <w:pPr>
        <w:pStyle w:val="10"/>
        <w:spacing w:line="240" w:lineRule="auto"/>
      </w:pPr>
      <w:r w:rsidRPr="00BF3E7A">
        <w:rPr>
          <w:rStyle w:val="a3"/>
          <w:color w:val="auto"/>
          <w:u w:val="none"/>
        </w:rPr>
        <w:t>Chapter Two</w:t>
      </w:r>
      <w:hyperlink w:anchor="_Toc317672173" w:history="1">
        <w:r w:rsidRPr="00BF3E7A">
          <w:rPr>
            <w:rStyle w:val="a3"/>
          </w:rPr>
          <w:t xml:space="preserve"> The market supply situation of domestic and foreign Paste PVC</w:t>
        </w:r>
        <w:r w:rsidR="0017611F" w:rsidRPr="00BF3E7A">
          <w:rPr>
            <w:webHidden/>
          </w:rPr>
          <w:t>……</w:t>
        </w:r>
        <w:r w:rsidR="0017611F" w:rsidRPr="00BF3E7A">
          <w:rPr>
            <w:webHidden/>
          </w:rPr>
          <w:fldChar w:fldCharType="begin"/>
        </w:r>
        <w:r w:rsidR="0017611F" w:rsidRPr="00BF3E7A">
          <w:rPr>
            <w:webHidden/>
          </w:rPr>
          <w:instrText xml:space="preserve"> PAGEREF _Toc317672173 \h </w:instrText>
        </w:r>
        <w:r w:rsidR="0017611F" w:rsidRPr="00BF3E7A">
          <w:rPr>
            <w:webHidden/>
          </w:rPr>
        </w:r>
        <w:r w:rsidR="0017611F" w:rsidRPr="00BF3E7A">
          <w:rPr>
            <w:webHidden/>
          </w:rPr>
          <w:fldChar w:fldCharType="separate"/>
        </w:r>
        <w:r w:rsidR="0017611F" w:rsidRPr="00BF3E7A">
          <w:rPr>
            <w:webHidden/>
          </w:rPr>
          <w:t>6</w:t>
        </w:r>
        <w:r w:rsidR="0017611F" w:rsidRPr="00BF3E7A">
          <w:rPr>
            <w:webHidden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174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2.1  </w:t>
        </w:r>
        <w:r w:rsidR="00657389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International Paste PVC industry situation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……………………………………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_Toc317672174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6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3"/>
        <w:tabs>
          <w:tab w:val="right" w:leader="middleDot" w:pos="8296"/>
        </w:tabs>
        <w:ind w:left="0" w:firstLineChars="200" w:firstLine="400"/>
        <w:jc w:val="distribute"/>
        <w:rPr>
          <w:rFonts w:ascii="Arial" w:hAnsi="Arial" w:cs="Arial"/>
          <w:noProof/>
          <w:sz w:val="21"/>
          <w:szCs w:val="21"/>
        </w:rPr>
      </w:pPr>
      <w:hyperlink w:anchor="_Toc317672175" w:history="1"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2.1.1 </w:t>
        </w:r>
        <w:r w:rsidR="00657389" w:rsidRPr="00BF3E7A">
          <w:rPr>
            <w:rStyle w:val="a3"/>
            <w:rFonts w:ascii="Arial" w:hAnsi="Arial" w:cs="Arial"/>
            <w:noProof/>
            <w:sz w:val="21"/>
            <w:szCs w:val="21"/>
          </w:rPr>
          <w:t>Main International</w:t>
        </w:r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 </w:t>
        </w:r>
        <w:r w:rsidR="00657389" w:rsidRPr="00BF3E7A">
          <w:rPr>
            <w:rStyle w:val="a3"/>
            <w:rFonts w:ascii="Arial" w:hAnsi="Arial" w:cs="Arial"/>
            <w:noProof/>
            <w:sz w:val="21"/>
            <w:szCs w:val="21"/>
          </w:rPr>
          <w:t>Paste PVC producers and capacity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……………………………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_Toc317672175 \h </w:instrTex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6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177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2.2  </w:t>
        </w:r>
        <w:r w:rsidR="00657389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The market supply situation of Chinese</w:t>
        </w:r>
        <w:r w:rsidR="00657389" w:rsidRPr="00BF3E7A">
          <w:rPr>
            <w:rFonts w:ascii="Arial" w:hAnsi="Arial" w:cs="Arial"/>
            <w:b w:val="0"/>
          </w:rPr>
          <w:t xml:space="preserve"> </w:t>
        </w:r>
        <w:r w:rsidR="00657389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Paste PVC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……………………………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_Toc317672177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7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3"/>
        <w:tabs>
          <w:tab w:val="right" w:leader="middleDot" w:pos="8296"/>
        </w:tabs>
        <w:ind w:left="0" w:firstLineChars="200" w:firstLine="400"/>
        <w:jc w:val="distribute"/>
        <w:rPr>
          <w:rFonts w:ascii="Arial" w:hAnsi="Arial" w:cs="Arial"/>
          <w:noProof/>
          <w:sz w:val="21"/>
          <w:szCs w:val="21"/>
        </w:rPr>
      </w:pPr>
      <w:hyperlink w:anchor="_Toc317672178" w:history="1"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2.2.1  </w:t>
        </w:r>
        <w:r w:rsidR="00657389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The capacity and output of Chinese Paste PVC  beteween </w:t>
        </w:r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>2003-2011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……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_Toc317672178 \h </w:instrTex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7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3"/>
        <w:tabs>
          <w:tab w:val="right" w:leader="middleDot" w:pos="8296"/>
        </w:tabs>
        <w:ind w:left="0" w:firstLineChars="200" w:firstLine="400"/>
        <w:jc w:val="distribute"/>
        <w:rPr>
          <w:rFonts w:ascii="Arial" w:hAnsi="Arial" w:cs="Arial"/>
          <w:noProof/>
          <w:sz w:val="21"/>
          <w:szCs w:val="21"/>
        </w:rPr>
      </w:pPr>
      <w:hyperlink w:anchor="_Toc317672180" w:history="1">
        <w:r w:rsidR="00AD5EB8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2.2.2 </w:t>
        </w:r>
        <w:r w:rsidR="00657389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The capacity analysis of domestic Paste PVC in </w:t>
        </w:r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>2011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…………………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_Toc317672180 \h </w:instrTex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8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184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2.3  </w:t>
        </w:r>
        <w:r w:rsidR="003529D4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The capacity expansion schedule of Chinese Paste PVC Industry in </w:t>
        </w:r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2012-2013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_Toc317672184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10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10"/>
        <w:spacing w:line="240" w:lineRule="auto"/>
      </w:pPr>
      <w:hyperlink w:anchor="_Toc317672185" w:history="1">
        <w:r w:rsidR="003529D4" w:rsidRPr="00BF3E7A">
          <w:rPr>
            <w:rStyle w:val="a3"/>
          </w:rPr>
          <w:t xml:space="preserve">Chapter Three The market consumption situation of Paste PVC </w:t>
        </w:r>
        <w:r w:rsidR="0017611F" w:rsidRPr="00BF3E7A">
          <w:rPr>
            <w:rStyle w:val="a3"/>
          </w:rPr>
          <w:t xml:space="preserve"> </w:t>
        </w:r>
        <w:r w:rsidR="0017611F" w:rsidRPr="00BF3E7A">
          <w:rPr>
            <w:webHidden/>
          </w:rPr>
          <w:t>………………</w:t>
        </w:r>
        <w:r w:rsidR="0017611F" w:rsidRPr="00BF3E7A">
          <w:rPr>
            <w:webHidden/>
          </w:rPr>
          <w:fldChar w:fldCharType="begin"/>
        </w:r>
        <w:r w:rsidR="0017611F" w:rsidRPr="00BF3E7A">
          <w:rPr>
            <w:webHidden/>
          </w:rPr>
          <w:instrText xml:space="preserve"> PAGEREF _Toc317672185 \h </w:instrText>
        </w:r>
        <w:r w:rsidR="0017611F" w:rsidRPr="00BF3E7A">
          <w:rPr>
            <w:webHidden/>
          </w:rPr>
        </w:r>
        <w:r w:rsidR="0017611F" w:rsidRPr="00BF3E7A">
          <w:rPr>
            <w:webHidden/>
          </w:rPr>
          <w:fldChar w:fldCharType="separate"/>
        </w:r>
        <w:r w:rsidR="0017611F" w:rsidRPr="00BF3E7A">
          <w:rPr>
            <w:webHidden/>
          </w:rPr>
          <w:t>11</w:t>
        </w:r>
        <w:r w:rsidR="0017611F" w:rsidRPr="00BF3E7A">
          <w:rPr>
            <w:webHidden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186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3.1  </w:t>
        </w:r>
        <w:r w:rsidR="003529D4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The introduction of downstream consumption area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………………………………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_Toc317672186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11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187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3.2  </w:t>
        </w:r>
        <w:r w:rsidR="003529D4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The downstreanm consumption proportion of international Paste PVC industry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_Toc317672187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12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191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3.3  </w:t>
        </w:r>
        <w:r w:rsidR="003529D4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The downstreanm consumption proportion of domestic Paste PVC industry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_Toc317672191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13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3529D4" w:rsidP="00BF3E7A">
      <w:pPr>
        <w:pStyle w:val="10"/>
        <w:spacing w:line="240" w:lineRule="auto"/>
      </w:pPr>
      <w:r w:rsidRPr="00BF3E7A">
        <w:rPr>
          <w:rStyle w:val="a3"/>
          <w:color w:val="auto"/>
          <w:u w:val="none"/>
        </w:rPr>
        <w:t>Chapter Four</w:t>
      </w:r>
      <w:hyperlink w:anchor="_Toc317672193" w:history="1">
        <w:r w:rsidRPr="00BF3E7A">
          <w:rPr>
            <w:rStyle w:val="a3"/>
            <w:color w:val="auto"/>
          </w:rPr>
          <w:t xml:space="preserve"> The import-export situation of Chinese Paste PVC market</w:t>
        </w:r>
        <w:r w:rsidR="0017611F" w:rsidRPr="00BF3E7A">
          <w:rPr>
            <w:webHidden/>
          </w:rPr>
          <w:t>………</w:t>
        </w:r>
        <w:r w:rsidR="0017611F" w:rsidRPr="00BF3E7A">
          <w:rPr>
            <w:webHidden/>
          </w:rPr>
          <w:fldChar w:fldCharType="begin"/>
        </w:r>
        <w:r w:rsidR="0017611F" w:rsidRPr="00BF3E7A">
          <w:rPr>
            <w:webHidden/>
          </w:rPr>
          <w:instrText xml:space="preserve"> PAGEREF _Toc317672193 \h </w:instrText>
        </w:r>
        <w:r w:rsidR="0017611F" w:rsidRPr="00BF3E7A">
          <w:rPr>
            <w:webHidden/>
          </w:rPr>
        </w:r>
        <w:r w:rsidR="0017611F" w:rsidRPr="00BF3E7A">
          <w:rPr>
            <w:webHidden/>
          </w:rPr>
          <w:fldChar w:fldCharType="separate"/>
        </w:r>
        <w:r w:rsidR="0017611F" w:rsidRPr="00BF3E7A">
          <w:rPr>
            <w:webHidden/>
          </w:rPr>
          <w:t>15</w:t>
        </w:r>
        <w:r w:rsidR="0017611F" w:rsidRPr="00BF3E7A">
          <w:rPr>
            <w:webHidden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194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4.1 </w:t>
        </w:r>
        <w:r w:rsidR="003529D4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The import situation of Chinese Paste PVC market between </w:t>
        </w:r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2008-2011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_Toc317672194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15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197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4.2 </w:t>
        </w:r>
        <w:r w:rsidR="003529D4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The export situation of Chinese Paste PVC market between 2008-2011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_Toc317672197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16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200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4.3 </w:t>
        </w:r>
        <w:r w:rsidR="003529D4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The im-ex situation of Chinese Paste PVC market in </w:t>
        </w:r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2011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_Toc317672200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17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10"/>
        <w:spacing w:line="240" w:lineRule="auto"/>
      </w:pPr>
      <w:hyperlink w:anchor="_Toc317672203" w:history="1">
        <w:r w:rsidR="003529D4" w:rsidRPr="00BF3E7A">
          <w:rPr>
            <w:rStyle w:val="a3"/>
          </w:rPr>
          <w:t>Chapter Five The market analysis of doemstic Paste PVC industry</w:t>
        </w:r>
        <w:r w:rsidR="0017611F" w:rsidRPr="00BF3E7A">
          <w:rPr>
            <w:rStyle w:val="a3"/>
          </w:rPr>
          <w:t xml:space="preserve">  </w:t>
        </w:r>
        <w:r w:rsidR="0017611F" w:rsidRPr="00BF3E7A">
          <w:rPr>
            <w:webHidden/>
          </w:rPr>
          <w:t>………………</w:t>
        </w:r>
        <w:r w:rsidR="0017611F" w:rsidRPr="00BF3E7A">
          <w:rPr>
            <w:webHidden/>
          </w:rPr>
          <w:fldChar w:fldCharType="begin"/>
        </w:r>
        <w:r w:rsidR="0017611F" w:rsidRPr="00BF3E7A">
          <w:rPr>
            <w:webHidden/>
          </w:rPr>
          <w:instrText xml:space="preserve"> PAGEREF _Toc317672203 \h </w:instrText>
        </w:r>
        <w:r w:rsidR="0017611F" w:rsidRPr="00BF3E7A">
          <w:rPr>
            <w:webHidden/>
          </w:rPr>
        </w:r>
        <w:r w:rsidR="0017611F" w:rsidRPr="00BF3E7A">
          <w:rPr>
            <w:webHidden/>
          </w:rPr>
          <w:fldChar w:fldCharType="separate"/>
        </w:r>
        <w:r w:rsidR="0017611F" w:rsidRPr="00BF3E7A">
          <w:rPr>
            <w:webHidden/>
          </w:rPr>
          <w:t>19</w:t>
        </w:r>
        <w:r w:rsidR="0017611F" w:rsidRPr="00BF3E7A">
          <w:rPr>
            <w:webHidden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204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5.1  </w:t>
        </w:r>
        <w:r w:rsidR="003529D4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The price tendency of Chinese Paste PVC market between 2</w:t>
        </w:r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005-2009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_Toc317672204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19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206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5.2  </w:t>
        </w:r>
        <w:r w:rsidR="003529D4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The price contrast of</w:t>
        </w:r>
        <w:r w:rsidR="003529D4" w:rsidRPr="00BF3E7A">
          <w:rPr>
            <w:rFonts w:ascii="Arial" w:hAnsi="Arial" w:cs="Arial"/>
            <w:b w:val="0"/>
          </w:rPr>
          <w:t xml:space="preserve"> </w:t>
        </w:r>
        <w:r w:rsidR="003529D4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Chinese Paste PVC market</w:t>
        </w:r>
        <w:r w:rsidR="001F466C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 in</w:t>
        </w:r>
        <w:r w:rsidR="003529D4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 </w:t>
        </w:r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2010-2011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_Toc317672206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19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208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5.3  </w:t>
        </w:r>
        <w:r w:rsidR="001F466C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The overview of domestic Paste PVC market in </w:t>
        </w:r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2011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_Toc317672208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20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209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5.4  </w:t>
        </w:r>
        <w:r w:rsidR="001F466C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The maitanence situation of main Paste PVC producers in </w:t>
        </w:r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2011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_Toc317672209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22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10"/>
        <w:spacing w:line="240" w:lineRule="auto"/>
      </w:pPr>
      <w:hyperlink w:anchor="_Toc317672212" w:history="1">
        <w:r w:rsidR="001F466C" w:rsidRPr="00BF3E7A">
          <w:rPr>
            <w:rStyle w:val="a3"/>
          </w:rPr>
          <w:t>Chapter Six The operating situation of main raw material market</w:t>
        </w:r>
        <w:r w:rsidR="0017611F" w:rsidRPr="00BF3E7A">
          <w:rPr>
            <w:webHidden/>
          </w:rPr>
          <w:t>………………</w:t>
        </w:r>
        <w:r w:rsidR="0017611F" w:rsidRPr="00BF3E7A">
          <w:rPr>
            <w:webHidden/>
          </w:rPr>
          <w:fldChar w:fldCharType="begin"/>
        </w:r>
        <w:r w:rsidR="0017611F" w:rsidRPr="00BF3E7A">
          <w:rPr>
            <w:webHidden/>
          </w:rPr>
          <w:instrText xml:space="preserve"> PAGEREF _Toc317672212 \h </w:instrText>
        </w:r>
        <w:r w:rsidR="0017611F" w:rsidRPr="00BF3E7A">
          <w:rPr>
            <w:webHidden/>
          </w:rPr>
        </w:r>
        <w:r w:rsidR="0017611F" w:rsidRPr="00BF3E7A">
          <w:rPr>
            <w:webHidden/>
          </w:rPr>
          <w:fldChar w:fldCharType="separate"/>
        </w:r>
        <w:r w:rsidR="0017611F" w:rsidRPr="00BF3E7A">
          <w:rPr>
            <w:webHidden/>
          </w:rPr>
          <w:t>24</w:t>
        </w:r>
        <w:r w:rsidR="0017611F" w:rsidRPr="00BF3E7A">
          <w:rPr>
            <w:webHidden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213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6.1  </w:t>
        </w:r>
        <w:r w:rsidR="001F466C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The analysis of Chinese calcium carbide market in </w:t>
        </w:r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2011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_Toc317672213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24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3"/>
        <w:tabs>
          <w:tab w:val="right" w:leader="middleDot" w:pos="8296"/>
        </w:tabs>
        <w:ind w:left="0" w:firstLineChars="200" w:firstLine="400"/>
        <w:jc w:val="distribute"/>
        <w:rPr>
          <w:rFonts w:ascii="Arial" w:hAnsi="Arial" w:cs="Arial"/>
          <w:noProof/>
          <w:sz w:val="21"/>
          <w:szCs w:val="21"/>
        </w:rPr>
      </w:pPr>
      <w:hyperlink w:anchor="_Toc317672214" w:history="1"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6.1.1 </w:t>
        </w:r>
        <w:r w:rsidR="001F466C" w:rsidRPr="00BF3E7A">
          <w:rPr>
            <w:rStyle w:val="a3"/>
            <w:rFonts w:ascii="Arial" w:hAnsi="Arial" w:cs="Arial"/>
            <w:noProof/>
            <w:sz w:val="21"/>
            <w:szCs w:val="21"/>
          </w:rPr>
          <w:t>The analysis of Chinese calcium carbide consumption proportion in</w:t>
        </w:r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 2011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……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_Toc317672214 \h </w:instrTex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25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3"/>
        <w:tabs>
          <w:tab w:val="right" w:leader="middleDot" w:pos="8296"/>
        </w:tabs>
        <w:ind w:left="0" w:firstLineChars="200" w:firstLine="400"/>
        <w:jc w:val="distribute"/>
        <w:rPr>
          <w:rFonts w:ascii="Arial" w:hAnsi="Arial" w:cs="Arial"/>
          <w:noProof/>
          <w:sz w:val="21"/>
          <w:szCs w:val="21"/>
        </w:rPr>
      </w:pPr>
      <w:hyperlink w:anchor="_Toc317672216" w:history="1"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6.1.2 </w:t>
        </w:r>
        <w:r w:rsidR="001F466C" w:rsidRPr="00BF3E7A">
          <w:rPr>
            <w:rStyle w:val="a3"/>
            <w:rFonts w:ascii="Arial" w:hAnsi="Arial" w:cs="Arial"/>
            <w:noProof/>
            <w:sz w:val="21"/>
            <w:szCs w:val="21"/>
          </w:rPr>
          <w:t xml:space="preserve">The price tendency of Chinese calcium carbide market in </w:t>
        </w:r>
        <w:r w:rsidR="0017611F" w:rsidRPr="00BF3E7A">
          <w:rPr>
            <w:rStyle w:val="a3"/>
            <w:rFonts w:ascii="Arial" w:hAnsi="Arial" w:cs="Arial"/>
            <w:noProof/>
            <w:sz w:val="21"/>
            <w:szCs w:val="21"/>
          </w:rPr>
          <w:t>2011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……………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_Toc317672216 \h </w:instrTex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t>26</w:t>
        </w:r>
        <w:r w:rsidR="0017611F" w:rsidRPr="00BF3E7A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2"/>
        <w:spacing w:before="0"/>
        <w:ind w:left="0" w:firstLineChars="100" w:firstLine="220"/>
        <w:jc w:val="distribute"/>
        <w:rPr>
          <w:rFonts w:ascii="Arial" w:hAnsi="Arial" w:cs="Arial"/>
          <w:b w:val="0"/>
          <w:bCs w:val="0"/>
          <w:noProof/>
          <w:sz w:val="21"/>
          <w:szCs w:val="21"/>
        </w:rPr>
      </w:pPr>
      <w:hyperlink w:anchor="_Toc317672218" w:history="1">
        <w:r w:rsidR="0017611F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 xml:space="preserve">6.2  </w:t>
        </w:r>
        <w:r w:rsidR="001F466C" w:rsidRPr="00BF3E7A">
          <w:rPr>
            <w:rStyle w:val="a3"/>
            <w:rFonts w:ascii="Arial" w:hAnsi="Arial" w:cs="Arial"/>
            <w:b w:val="0"/>
            <w:noProof/>
            <w:sz w:val="21"/>
            <w:szCs w:val="21"/>
          </w:rPr>
          <w:t>The market analysis of import EDC/VCM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…………………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begin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instrText xml:space="preserve"> PAGEREF _Toc317672218 \h </w:instrTex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separate"/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t>26</w:t>
        </w:r>
        <w:r w:rsidR="0017611F" w:rsidRPr="00BF3E7A">
          <w:rPr>
            <w:rFonts w:ascii="Arial" w:hAnsi="Arial" w:cs="Arial"/>
            <w:b w:val="0"/>
            <w:noProof/>
            <w:webHidden/>
            <w:sz w:val="21"/>
            <w:szCs w:val="21"/>
          </w:rPr>
          <w:fldChar w:fldCharType="end"/>
        </w:r>
      </w:hyperlink>
    </w:p>
    <w:p w:rsidR="0017611F" w:rsidRPr="00BF3E7A" w:rsidRDefault="00BF3E7A" w:rsidP="00BF3E7A">
      <w:pPr>
        <w:pStyle w:val="10"/>
        <w:spacing w:line="240" w:lineRule="auto"/>
      </w:pPr>
      <w:hyperlink w:anchor="_Toc317672221" w:history="1">
        <w:r w:rsidR="001F466C" w:rsidRPr="00BF3E7A">
          <w:rPr>
            <w:rStyle w:val="a3"/>
          </w:rPr>
          <w:t>Chapter Seven The develop</w:t>
        </w:r>
        <w:r w:rsidR="001F466C" w:rsidRPr="00BF3E7A">
          <w:t>ment prospect of Chinese Paste PVC indusrty</w:t>
        </w:r>
        <w:r w:rsidR="0017611F" w:rsidRPr="00BF3E7A">
          <w:rPr>
            <w:webHidden/>
          </w:rPr>
          <w:t>………</w:t>
        </w:r>
        <w:r w:rsidR="0017611F" w:rsidRPr="00BF3E7A">
          <w:rPr>
            <w:webHidden/>
          </w:rPr>
          <w:fldChar w:fldCharType="begin"/>
        </w:r>
        <w:r w:rsidR="0017611F" w:rsidRPr="00BF3E7A">
          <w:rPr>
            <w:webHidden/>
          </w:rPr>
          <w:instrText xml:space="preserve"> PAGEREF _Toc317672221 \h </w:instrText>
        </w:r>
        <w:r w:rsidR="0017611F" w:rsidRPr="00BF3E7A">
          <w:rPr>
            <w:webHidden/>
          </w:rPr>
        </w:r>
        <w:r w:rsidR="0017611F" w:rsidRPr="00BF3E7A">
          <w:rPr>
            <w:webHidden/>
          </w:rPr>
          <w:fldChar w:fldCharType="separate"/>
        </w:r>
        <w:r w:rsidR="0017611F" w:rsidRPr="00BF3E7A">
          <w:rPr>
            <w:webHidden/>
          </w:rPr>
          <w:t>28</w:t>
        </w:r>
        <w:r w:rsidR="0017611F" w:rsidRPr="00BF3E7A">
          <w:rPr>
            <w:webHidden/>
          </w:rPr>
          <w:fldChar w:fldCharType="end"/>
        </w:r>
      </w:hyperlink>
    </w:p>
    <w:p w:rsidR="0017611F" w:rsidRPr="00BF3E7A" w:rsidRDefault="0017611F" w:rsidP="00BF3E7A">
      <w:pPr>
        <w:jc w:val="distribute"/>
        <w:rPr>
          <w:rFonts w:ascii="Arial" w:hAnsi="Arial" w:cs="Arial"/>
          <w:szCs w:val="21"/>
        </w:rPr>
      </w:pPr>
      <w:r w:rsidRPr="00BF3E7A">
        <w:rPr>
          <w:rFonts w:ascii="Arial" w:hAnsi="Arial" w:cs="Arial"/>
          <w:szCs w:val="21"/>
        </w:rPr>
        <w:fldChar w:fldCharType="end"/>
      </w:r>
    </w:p>
    <w:p w:rsidR="00A932D0" w:rsidRPr="00BF3E7A" w:rsidRDefault="00A932D0" w:rsidP="00BF3E7A">
      <w:pPr>
        <w:rPr>
          <w:rFonts w:ascii="Arial" w:hAnsi="Arial" w:cs="Arial"/>
        </w:rPr>
      </w:pPr>
    </w:p>
    <w:sectPr w:rsidR="00A932D0" w:rsidRPr="00BF3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1F"/>
    <w:rsid w:val="0017611F"/>
    <w:rsid w:val="001D539F"/>
    <w:rsid w:val="001F466C"/>
    <w:rsid w:val="003529D4"/>
    <w:rsid w:val="00657389"/>
    <w:rsid w:val="00A932D0"/>
    <w:rsid w:val="00AD5EB8"/>
    <w:rsid w:val="00B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761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3529D4"/>
    <w:pPr>
      <w:tabs>
        <w:tab w:val="right" w:leader="middleDot" w:pos="8296"/>
      </w:tabs>
      <w:spacing w:line="432" w:lineRule="auto"/>
      <w:jc w:val="distribute"/>
    </w:pPr>
    <w:rPr>
      <w:rFonts w:ascii="Arial" w:hAnsi="Arial" w:cs="Arial"/>
      <w:bCs/>
      <w:iCs/>
      <w:noProof/>
      <w:szCs w:val="21"/>
    </w:rPr>
  </w:style>
  <w:style w:type="paragraph" w:styleId="2">
    <w:name w:val="toc 2"/>
    <w:basedOn w:val="a"/>
    <w:next w:val="a"/>
    <w:autoRedefine/>
    <w:uiPriority w:val="39"/>
    <w:rsid w:val="0017611F"/>
    <w:pPr>
      <w:tabs>
        <w:tab w:val="right" w:leader="middleDot" w:pos="8296"/>
      </w:tabs>
      <w:spacing w:before="120"/>
      <w:ind w:left="210"/>
      <w:jc w:val="left"/>
    </w:pPr>
    <w:rPr>
      <w:rFonts w:ascii="Calibri" w:hAnsi="Calibr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rsid w:val="0017611F"/>
    <w:pPr>
      <w:ind w:left="420"/>
      <w:jc w:val="left"/>
    </w:pPr>
    <w:rPr>
      <w:rFonts w:ascii="Calibri" w:hAnsi="Calibri"/>
      <w:sz w:val="20"/>
      <w:szCs w:val="20"/>
    </w:rPr>
  </w:style>
  <w:style w:type="character" w:styleId="a3">
    <w:name w:val="Hyperlink"/>
    <w:basedOn w:val="a0"/>
    <w:uiPriority w:val="99"/>
    <w:rsid w:val="0017611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761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17611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761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3529D4"/>
    <w:pPr>
      <w:tabs>
        <w:tab w:val="right" w:leader="middleDot" w:pos="8296"/>
      </w:tabs>
      <w:spacing w:line="432" w:lineRule="auto"/>
      <w:jc w:val="distribute"/>
    </w:pPr>
    <w:rPr>
      <w:rFonts w:ascii="Arial" w:hAnsi="Arial" w:cs="Arial"/>
      <w:bCs/>
      <w:iCs/>
      <w:noProof/>
      <w:szCs w:val="21"/>
    </w:rPr>
  </w:style>
  <w:style w:type="paragraph" w:styleId="2">
    <w:name w:val="toc 2"/>
    <w:basedOn w:val="a"/>
    <w:next w:val="a"/>
    <w:autoRedefine/>
    <w:uiPriority w:val="39"/>
    <w:rsid w:val="0017611F"/>
    <w:pPr>
      <w:tabs>
        <w:tab w:val="right" w:leader="middleDot" w:pos="8296"/>
      </w:tabs>
      <w:spacing w:before="120"/>
      <w:ind w:left="210"/>
      <w:jc w:val="left"/>
    </w:pPr>
    <w:rPr>
      <w:rFonts w:ascii="Calibri" w:hAnsi="Calibr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rsid w:val="0017611F"/>
    <w:pPr>
      <w:ind w:left="420"/>
      <w:jc w:val="left"/>
    </w:pPr>
    <w:rPr>
      <w:rFonts w:ascii="Calibri" w:hAnsi="Calibri"/>
      <w:sz w:val="20"/>
      <w:szCs w:val="20"/>
    </w:rPr>
  </w:style>
  <w:style w:type="character" w:styleId="a3">
    <w:name w:val="Hyperlink"/>
    <w:basedOn w:val="a0"/>
    <w:uiPriority w:val="99"/>
    <w:rsid w:val="0017611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1761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17611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4076</Characters>
  <Application>Microsoft Office Word</Application>
  <DocSecurity>0</DocSecurity>
  <Lines>33</Lines>
  <Paragraphs>9</Paragraphs>
  <ScaleCrop>false</ScaleCrop>
  <Company>WwW.YlmF.CoM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2013-03-11T06:11:00Z</dcterms:created>
  <dcterms:modified xsi:type="dcterms:W3CDTF">2013-03-11T06:11:00Z</dcterms:modified>
</cp:coreProperties>
</file>